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2120EB">
      <w:pPr>
        <w:tabs>
          <w:tab w:val="left" w:pos="1134"/>
          <w:tab w:val="left" w:pos="1800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3B1492">
        <w:rPr>
          <w:rFonts w:ascii="Times New Roman" w:hAnsi="Times New Roman"/>
          <w:sz w:val="24"/>
          <w:szCs w:val="24"/>
        </w:rPr>
        <w:t>2</w:t>
      </w:r>
      <w:r w:rsidR="00D66DCB">
        <w:rPr>
          <w:rFonts w:ascii="Times New Roman" w:hAnsi="Times New Roman"/>
          <w:sz w:val="24"/>
          <w:szCs w:val="24"/>
        </w:rPr>
        <w:t>51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D66DCB" w:rsidP="00EB0A15">
      <w:pPr>
        <w:rPr>
          <w:lang w:val="sr-Cyrl-RS"/>
        </w:rPr>
      </w:pPr>
      <w:r>
        <w:rPr>
          <w:lang w:val="en-US"/>
        </w:rPr>
        <w:t>2</w:t>
      </w:r>
      <w:r w:rsidR="00FC079B">
        <w:rPr>
          <w:lang w:val="sr-Cyrl-RS"/>
        </w:rPr>
        <w:t>0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42215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</w:t>
      </w:r>
      <w:r w:rsidR="00D66DCB">
        <w:rPr>
          <w:lang w:val="sr-Cyrl-RS"/>
        </w:rPr>
        <w:t>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D66DCB">
        <w:rPr>
          <w:lang w:val="sr-Cyrl-RS"/>
        </w:rPr>
        <w:t>2</w:t>
      </w:r>
      <w:r>
        <w:rPr>
          <w:lang w:val="sr-Cyrl-RS"/>
        </w:rPr>
        <w:t>0</w:t>
      </w:r>
      <w:r w:rsidR="0013454A">
        <w:rPr>
          <w:lang w:val="sr-Cyrl-RS"/>
        </w:rPr>
        <w:t xml:space="preserve">. </w:t>
      </w:r>
      <w:r w:rsidR="0049691C">
        <w:rPr>
          <w:lang w:val="sr-Cyrl-RS"/>
        </w:rPr>
        <w:t>НОВЕМБРА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9691C">
        <w:rPr>
          <w:rFonts w:ascii="Times New Roman" w:hAnsi="Times New Roman"/>
          <w:sz w:val="24"/>
          <w:szCs w:val="24"/>
          <w:lang w:val="sr-Cyrl-RS"/>
        </w:rPr>
        <w:t>9,00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3C4D71" w:rsidRDefault="00AC43ED" w:rsidP="00A053E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7009C4">
        <w:rPr>
          <w:rFonts w:eastAsia="Calibri"/>
          <w:lang w:val="sr-Cyrl-RS"/>
        </w:rPr>
        <w:t>Весн</w:t>
      </w:r>
      <w:r w:rsidR="0049691C">
        <w:rPr>
          <w:rFonts w:eastAsia="Calibri"/>
          <w:lang w:val="sr-Cyrl-RS"/>
        </w:rPr>
        <w:t>а</w:t>
      </w:r>
      <w:r w:rsidR="007009C4">
        <w:rPr>
          <w:rFonts w:eastAsia="Calibri"/>
          <w:lang w:val="sr-Cyrl-RS"/>
        </w:rPr>
        <w:t xml:space="preserve"> Марковић, </w:t>
      </w:r>
      <w:r w:rsidR="007D518D">
        <w:rPr>
          <w:rFonts w:eastAsia="Calibri"/>
          <w:lang w:val="sr-Cyrl-RS"/>
        </w:rPr>
        <w:t>Александра Мајкић,</w:t>
      </w:r>
      <w:r w:rsidR="00541655">
        <w:rPr>
          <w:rFonts w:eastAsia="Calibri"/>
          <w:lang w:val="sr-Cyrl-RS"/>
        </w:rPr>
        <w:t xml:space="preserve"> 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AB4BA9">
        <w:rPr>
          <w:rFonts w:eastAsia="Calibri"/>
          <w:lang w:val="sr-Cyrl-RS"/>
        </w:rPr>
        <w:t xml:space="preserve"> Србислав</w:t>
      </w:r>
      <w:r w:rsidR="005C63EE">
        <w:rPr>
          <w:rFonts w:eastAsia="Calibri"/>
          <w:lang w:val="sr-Cyrl-RS"/>
        </w:rPr>
        <w:t xml:space="preserve"> Филип</w:t>
      </w:r>
      <w:r w:rsidR="00AB4BA9">
        <w:rPr>
          <w:rFonts w:eastAsia="Calibri"/>
          <w:lang w:val="sr-Cyrl-RS"/>
        </w:rPr>
        <w:t>овић,</w:t>
      </w:r>
      <w:r w:rsidR="009C1217">
        <w:rPr>
          <w:rFonts w:eastAsia="Calibri"/>
          <w:lang w:val="sr-Cyrl-RS"/>
        </w:rPr>
        <w:t xml:space="preserve"> Неђо Јовановић,</w:t>
      </w:r>
      <w:r w:rsidR="005C63EE">
        <w:rPr>
          <w:rFonts w:eastAsia="Calibri"/>
          <w:lang w:val="sr-Cyrl-RS"/>
        </w:rPr>
        <w:t xml:space="preserve"> </w:t>
      </w:r>
      <w:r w:rsidR="00841C8A">
        <w:rPr>
          <w:rFonts w:eastAsia="Calibri"/>
          <w:lang w:val="sr-Cyrl-RS"/>
        </w:rPr>
        <w:t>Пет</w:t>
      </w:r>
      <w:r w:rsidR="00E7075D">
        <w:rPr>
          <w:rFonts w:eastAsia="Calibri"/>
          <w:lang w:val="sr-Cyrl-RS"/>
        </w:rPr>
        <w:t>ар Петровић</w:t>
      </w:r>
      <w:r w:rsidR="00841C8A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4B4B59">
        <w:rPr>
          <w:rFonts w:eastAsia="Calibri"/>
          <w:lang w:val="sr-Cyrl-RS"/>
        </w:rPr>
        <w:t>Балинт Пастор</w:t>
      </w:r>
      <w:r w:rsidR="00E7075D">
        <w:rPr>
          <w:rFonts w:eastAsia="Calibri"/>
          <w:lang w:val="sr-Cyrl-RS"/>
        </w:rPr>
        <w:t xml:space="preserve"> и </w:t>
      </w:r>
      <w:r w:rsidR="000C4A25">
        <w:rPr>
          <w:rFonts w:eastAsia="Calibri"/>
          <w:lang w:val="sr-Cyrl-RS"/>
        </w:rPr>
        <w:t xml:space="preserve"> Милена Ћорилић</w:t>
      </w:r>
      <w:r w:rsidR="00EA40A2">
        <w:rPr>
          <w:rFonts w:eastAsia="Calibri"/>
          <w:lang w:val="sr-Cyrl-RS"/>
        </w:rPr>
        <w:t>, заменик члана</w:t>
      </w:r>
      <w:r w:rsidR="00A053EF">
        <w:rPr>
          <w:rFonts w:eastAsia="Calibri"/>
          <w:lang w:val="sr-Cyrl-RS"/>
        </w:rPr>
        <w:t>.</w:t>
      </w:r>
    </w:p>
    <w:p w:rsidR="002078E6" w:rsidRDefault="003C4D71" w:rsidP="00A053EF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</w:t>
      </w:r>
      <w:r w:rsidR="002078E6" w:rsidRPr="00072720">
        <w:rPr>
          <w:rFonts w:eastAsia="Calibri"/>
          <w:lang w:val="en-US"/>
        </w:rPr>
        <w:t>Седници ни</w:t>
      </w:r>
      <w:r w:rsidR="002078E6" w:rsidRPr="00072720">
        <w:rPr>
          <w:rFonts w:eastAsia="Calibri"/>
          <w:lang w:val="sr-Cyrl-RS"/>
        </w:rPr>
        <w:t>су</w:t>
      </w:r>
      <w:r w:rsidR="002078E6" w:rsidRPr="00072720">
        <w:rPr>
          <w:rFonts w:eastAsia="Calibri"/>
          <w:lang w:val="en-US"/>
        </w:rPr>
        <w:t xml:space="preserve"> присуствовал</w:t>
      </w:r>
      <w:r w:rsidR="002078E6" w:rsidRPr="00072720">
        <w:rPr>
          <w:rFonts w:eastAsia="Calibri"/>
          <w:lang w:val="sr-Cyrl-RS"/>
        </w:rPr>
        <w:t>и чланови Одбора:</w:t>
      </w:r>
      <w:r w:rsidR="00710113">
        <w:rPr>
          <w:rFonts w:eastAsia="Calibri"/>
          <w:lang w:val="sr-Cyrl-RS"/>
        </w:rPr>
        <w:t xml:space="preserve"> Гордана Ч</w:t>
      </w:r>
      <w:r w:rsidR="00A053EF">
        <w:rPr>
          <w:rFonts w:eastAsia="Calibri"/>
          <w:lang w:val="sr-Cyrl-RS"/>
        </w:rPr>
        <w:t>омић,</w:t>
      </w:r>
      <w:r w:rsidR="007D2067" w:rsidRPr="00072720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B0294C">
        <w:rPr>
          <w:rFonts w:eastAsia="Calibri"/>
          <w:lang w:val="sr-Cyrl-RS"/>
        </w:rPr>
        <w:t xml:space="preserve"> </w:t>
      </w:r>
      <w:r w:rsidR="007025CF">
        <w:rPr>
          <w:rFonts w:eastAsia="Calibri"/>
          <w:lang w:val="sr-Cyrl-RS"/>
        </w:rPr>
        <w:t>Бајро Гегић</w:t>
      </w:r>
      <w:r w:rsidR="003C2A23">
        <w:rPr>
          <w:rFonts w:eastAsia="Calibri"/>
          <w:lang w:val="sr-Cyrl-RS"/>
        </w:rPr>
        <w:t>,</w:t>
      </w:r>
      <w:r w:rsidR="007025CF">
        <w:rPr>
          <w:rFonts w:eastAsia="Calibri"/>
          <w:lang w:val="sr-Cyrl-RS"/>
        </w:rPr>
        <w:t xml:space="preserve"> </w:t>
      </w:r>
      <w:r w:rsidR="0091215B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3C2A23">
        <w:rPr>
          <w:rFonts w:eastAsia="Calibri"/>
          <w:lang w:val="sr-Cyrl-RS"/>
        </w:rPr>
        <w:t xml:space="preserve"> и Весна Николић Вукајловић.</w:t>
      </w:r>
    </w:p>
    <w:p w:rsidR="00C1134A" w:rsidRDefault="00C1134A" w:rsidP="00A053EF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ab/>
        <w:t>Седници су присуствовали: Слађана Ђукић,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Драгана Вујичић, и Данијела Урошевић, вршиоци дужности помоћника министра и Мира Контић, самостални саветници у Министарству здравља.</w:t>
      </w:r>
    </w:p>
    <w:p w:rsidR="00423FA9" w:rsidRPr="00072720" w:rsidRDefault="002078E6" w:rsidP="00B84168">
      <w:pPr>
        <w:tabs>
          <w:tab w:val="left" w:pos="1080"/>
        </w:tabs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Pr="00072720">
        <w:rPr>
          <w:lang w:val="sr-Cyrl-RS"/>
        </w:rPr>
        <w:t>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000921">
        <w:rPr>
          <w:lang w:val="sr-Cyrl-RS"/>
        </w:rPr>
        <w:t>13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792A9C" w:rsidRPr="00792A9C" w:rsidRDefault="00792A9C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24E9D" w:rsidRPr="00724E9D" w:rsidRDefault="00A33120" w:rsidP="00A33120">
      <w:pPr>
        <w:tabs>
          <w:tab w:val="left" w:pos="1080"/>
        </w:tabs>
        <w:spacing w:after="120"/>
        <w:ind w:firstLine="720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724E9D" w:rsidRPr="00724E9D">
        <w:rPr>
          <w:rFonts w:eastAsiaTheme="minorHAnsi" w:cstheme="minorBidi"/>
          <w:szCs w:val="22"/>
          <w:lang w:val="sr-Cyrl-RS"/>
        </w:rPr>
        <w:t xml:space="preserve">- Усвајање записника са </w:t>
      </w:r>
      <w:r w:rsidR="00724E9D" w:rsidRPr="00724E9D">
        <w:rPr>
          <w:rFonts w:eastAsiaTheme="minorHAnsi" w:cstheme="minorBidi"/>
          <w:szCs w:val="22"/>
          <w:lang w:val="en-US"/>
        </w:rPr>
        <w:t>48</w:t>
      </w:r>
      <w:r w:rsidR="00724E9D" w:rsidRPr="00724E9D">
        <w:rPr>
          <w:rFonts w:eastAsiaTheme="minorHAnsi" w:cstheme="minorBidi"/>
          <w:szCs w:val="22"/>
          <w:lang w:val="sr-Cyrl-RS"/>
        </w:rPr>
        <w:t>. седнице Одбора;</w:t>
      </w:r>
    </w:p>
    <w:p w:rsidR="00724E9D" w:rsidRPr="00724E9D" w:rsidRDefault="00A33120" w:rsidP="00724E9D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724E9D" w:rsidRPr="00724E9D">
        <w:rPr>
          <w:rFonts w:eastAsiaTheme="minorHAnsi" w:cstheme="minorBidi"/>
          <w:szCs w:val="22"/>
          <w:lang w:val="sr-Cyrl-RS"/>
        </w:rPr>
        <w:t>1. Разматрање</w:t>
      </w:r>
      <w:r w:rsidR="00724E9D" w:rsidRPr="00724E9D">
        <w:rPr>
          <w:rFonts w:eastAsiaTheme="minorHAnsi" w:cstheme="minorBidi"/>
          <w:szCs w:val="22"/>
          <w:lang w:val="en-US"/>
        </w:rPr>
        <w:t xml:space="preserve"> a</w:t>
      </w:r>
      <w:r w:rsidR="00724E9D" w:rsidRPr="00724E9D">
        <w:rPr>
          <w:rFonts w:eastAsiaTheme="minorHAnsi" w:cstheme="minorBidi"/>
          <w:szCs w:val="22"/>
          <w:lang w:val="sr-Cyrl-RS"/>
        </w:rPr>
        <w:t>мандмана на Предлог закона о медицинским средствима, који је поднела Влада;</w:t>
      </w:r>
    </w:p>
    <w:p w:rsidR="00724E9D" w:rsidRPr="00724E9D" w:rsidRDefault="00724E9D" w:rsidP="00724E9D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24E9D">
        <w:rPr>
          <w:rFonts w:eastAsiaTheme="minorHAnsi" w:cstheme="minorBidi"/>
          <w:szCs w:val="22"/>
          <w:lang w:val="sr-Cyrl-RS"/>
        </w:rPr>
        <w:tab/>
      </w:r>
      <w:r w:rsidR="00A33120">
        <w:rPr>
          <w:rFonts w:eastAsiaTheme="minorHAnsi" w:cstheme="minorBidi"/>
          <w:szCs w:val="22"/>
          <w:lang w:val="sr-Cyrl-RS"/>
        </w:rPr>
        <w:t xml:space="preserve">      </w:t>
      </w:r>
      <w:r w:rsidRPr="00724E9D">
        <w:rPr>
          <w:rFonts w:eastAsiaTheme="minorHAnsi" w:cstheme="minorBidi"/>
          <w:szCs w:val="22"/>
          <w:lang w:val="sr-Cyrl-RS"/>
        </w:rPr>
        <w:t>2. Разматрање амандмана на Предлог закона о допунама Закона о здравственој документацији и евиденцијама у области здравства, који је поднела Влада;</w:t>
      </w:r>
    </w:p>
    <w:p w:rsidR="00724E9D" w:rsidRDefault="00724E9D" w:rsidP="003C35E5">
      <w:pPr>
        <w:tabs>
          <w:tab w:val="left" w:pos="1080"/>
        </w:tabs>
        <w:spacing w:after="120"/>
        <w:jc w:val="both"/>
        <w:rPr>
          <w:lang w:val="ru-RU"/>
        </w:rPr>
      </w:pPr>
      <w:r w:rsidRPr="00724E9D">
        <w:rPr>
          <w:rFonts w:eastAsiaTheme="minorHAnsi" w:cstheme="minorBidi"/>
          <w:szCs w:val="22"/>
          <w:lang w:val="sr-Cyrl-RS"/>
        </w:rPr>
        <w:tab/>
      </w:r>
      <w:r w:rsidR="00A33120">
        <w:rPr>
          <w:rFonts w:eastAsiaTheme="minorHAnsi" w:cstheme="minorBidi"/>
          <w:szCs w:val="22"/>
          <w:lang w:val="sr-Cyrl-RS"/>
        </w:rPr>
        <w:t xml:space="preserve"> </w:t>
      </w:r>
      <w:r w:rsidRPr="00724E9D">
        <w:rPr>
          <w:rFonts w:eastAsiaTheme="minorHAnsi" w:cstheme="minorBidi"/>
          <w:szCs w:val="22"/>
          <w:lang w:val="sr-Cyrl-RS"/>
        </w:rPr>
        <w:t>3. Разматрање амандмана на Предлог закона о потврђивању Финансијског уговора Клинички центри/Ц између Републике Србије и Европске инвестиционе банке, који је поднела Влада</w:t>
      </w:r>
      <w:r w:rsidRPr="00724E9D">
        <w:rPr>
          <w:rFonts w:eastAsiaTheme="minorHAnsi" w:cstheme="minorBidi"/>
          <w:szCs w:val="22"/>
          <w:lang w:val="en-US"/>
        </w:rPr>
        <w:t>.</w:t>
      </w:r>
    </w:p>
    <w:p w:rsidR="00945539" w:rsidRPr="00BC599A" w:rsidRDefault="001A1BFB" w:rsidP="00792A9C">
      <w:pPr>
        <w:tabs>
          <w:tab w:val="left" w:pos="851"/>
          <w:tab w:val="left" w:pos="1080"/>
        </w:tabs>
        <w:spacing w:before="120" w:after="120"/>
        <w:jc w:val="both"/>
        <w:rPr>
          <w:lang w:val="en-US"/>
        </w:rPr>
      </w:pPr>
      <w:r w:rsidRPr="00072720">
        <w:rPr>
          <w:lang w:val="ru-RU"/>
        </w:rPr>
        <w:t xml:space="preserve">  </w:t>
      </w:r>
      <w:r>
        <w:rPr>
          <w:lang w:val="sr-Latn-RS"/>
        </w:rPr>
        <w:t xml:space="preserve"> </w:t>
      </w:r>
      <w:r w:rsidR="008D46C7">
        <w:rPr>
          <w:lang w:val="sr-Cyrl-RS"/>
        </w:rPr>
        <w:t xml:space="preserve">             </w:t>
      </w:r>
      <w:r w:rsidR="009D0B26">
        <w:rPr>
          <w:lang w:val="sr-Cyrl-RS"/>
        </w:rPr>
        <w:t xml:space="preserve"> </w:t>
      </w:r>
      <w:r>
        <w:rPr>
          <w:lang w:val="sr-Latn-RS"/>
        </w:rPr>
        <w:t xml:space="preserve"> Пре преласка на одлучивање о тачкама дневног реда, Одбор је</w:t>
      </w:r>
      <w:r>
        <w:rPr>
          <w:lang w:val="sr-Cyrl-RS"/>
        </w:rPr>
        <w:t xml:space="preserve"> једногласно  </w:t>
      </w:r>
      <w:r>
        <w:rPr>
          <w:lang w:val="sr-Latn-RS"/>
        </w:rPr>
        <w:t>усвојио записник са</w:t>
      </w:r>
      <w:r>
        <w:rPr>
          <w:lang w:val="sr-Cyrl-RS"/>
        </w:rPr>
        <w:t xml:space="preserve"> </w:t>
      </w:r>
      <w:r w:rsidR="00544498">
        <w:rPr>
          <w:lang w:val="en-US"/>
        </w:rPr>
        <w:t>4</w:t>
      </w:r>
      <w:r w:rsidR="00544498">
        <w:rPr>
          <w:lang w:val="sr-Cyrl-RS"/>
        </w:rPr>
        <w:t>8</w:t>
      </w:r>
      <w:r>
        <w:rPr>
          <w:lang w:val="sr-Cyrl-RS"/>
        </w:rPr>
        <w:t xml:space="preserve">. </w:t>
      </w:r>
      <w:r w:rsidR="00544498">
        <w:rPr>
          <w:lang w:val="sr-Latn-RS"/>
        </w:rPr>
        <w:t>седнице Одбора (са 1</w:t>
      </w:r>
      <w:r w:rsidR="00544498">
        <w:rPr>
          <w:lang w:val="sr-Cyrl-RS"/>
        </w:rPr>
        <w:t>0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>
        <w:rPr>
          <w:lang w:val="sr-Latn-RS"/>
        </w:rPr>
        <w:t>)</w:t>
      </w:r>
      <w:r>
        <w:rPr>
          <w:lang w:val="sr-Cyrl-RS"/>
        </w:rPr>
        <w:t>.</w:t>
      </w:r>
      <w:r w:rsidR="00F235CA">
        <w:rPr>
          <w:lang w:val="sr-Cyrl-RS"/>
        </w:rPr>
        <w:t xml:space="preserve">          </w:t>
      </w:r>
      <w:r w:rsidR="009B6C56">
        <w:rPr>
          <w:lang w:val="sr-Cyrl-RS"/>
        </w:rPr>
        <w:t xml:space="preserve"> </w:t>
      </w:r>
      <w:r w:rsidR="00F235CA">
        <w:rPr>
          <w:lang w:val="sr-Cyrl-RS"/>
        </w:rPr>
        <w:t xml:space="preserve"> </w:t>
      </w:r>
      <w:r w:rsidR="009B6C56">
        <w:rPr>
          <w:lang w:val="sr-Cyrl-RS"/>
        </w:rPr>
        <w:t xml:space="preserve">  </w:t>
      </w:r>
      <w:r w:rsidR="00F235CA">
        <w:rPr>
          <w:lang w:val="sr-Cyrl-RS"/>
        </w:rPr>
        <w:t xml:space="preserve"> </w:t>
      </w:r>
      <w:r w:rsidR="00BC599A">
        <w:rPr>
          <w:lang w:val="en-US"/>
        </w:rPr>
        <w:tab/>
      </w:r>
    </w:p>
    <w:p w:rsidR="006D4816" w:rsidRDefault="00EB0A15" w:rsidP="006D4816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2120EB">
        <w:rPr>
          <w:lang w:val="en-US"/>
        </w:rPr>
        <w:t xml:space="preserve"> </w:t>
      </w:r>
      <w:r w:rsidR="008D46C7">
        <w:rPr>
          <w:lang w:val="sr-Cyrl-RS"/>
        </w:rPr>
        <w:t xml:space="preserve">  </w:t>
      </w:r>
      <w:r w:rsidR="00CE7737">
        <w:rPr>
          <w:lang w:val="sr-Cyrl-RS"/>
        </w:rPr>
        <w:t xml:space="preserve"> </w:t>
      </w:r>
      <w:r w:rsidR="00C971CE">
        <w:rPr>
          <w:lang w:val="en-US"/>
        </w:rPr>
        <w:t xml:space="preserve">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="00132960">
        <w:rPr>
          <w:u w:val="single"/>
          <w:lang w:val="en-US"/>
        </w:rPr>
        <w:t>.</w:t>
      </w:r>
      <w:r w:rsidR="009E4E05">
        <w:rPr>
          <w:u w:val="single"/>
          <w:lang w:val="sr-Cyrl-RS"/>
        </w:rPr>
        <w:t xml:space="preserve"> </w:t>
      </w:r>
      <w:r w:rsidR="00D83915" w:rsidRPr="00724E9D">
        <w:rPr>
          <w:rFonts w:eastAsiaTheme="minorHAnsi" w:cstheme="minorBidi"/>
          <w:szCs w:val="22"/>
          <w:lang w:val="sr-Cyrl-RS"/>
        </w:rPr>
        <w:t>Разматрање</w:t>
      </w:r>
      <w:r w:rsidR="00D83915" w:rsidRPr="00724E9D">
        <w:rPr>
          <w:rFonts w:eastAsiaTheme="minorHAnsi" w:cstheme="minorBidi"/>
          <w:szCs w:val="22"/>
          <w:lang w:val="en-US"/>
        </w:rPr>
        <w:t xml:space="preserve"> a</w:t>
      </w:r>
      <w:r w:rsidR="00D83915" w:rsidRPr="00724E9D">
        <w:rPr>
          <w:rFonts w:eastAsiaTheme="minorHAnsi" w:cstheme="minorBidi"/>
          <w:szCs w:val="22"/>
          <w:lang w:val="sr-Cyrl-RS"/>
        </w:rPr>
        <w:t xml:space="preserve">мандмана на Предлог закона о </w:t>
      </w:r>
      <w:r w:rsidR="00D83915" w:rsidRPr="00724E9D">
        <w:rPr>
          <w:rFonts w:eastAsiaTheme="minorHAnsi" w:cstheme="minorBidi"/>
          <w:szCs w:val="22"/>
          <w:lang w:val="sr-Cyrl-RS"/>
        </w:rPr>
        <w:lastRenderedPageBreak/>
        <w:t>медицинским средствима, који је поднела Влада</w:t>
      </w:r>
      <w:r w:rsidR="00D83915">
        <w:rPr>
          <w:rFonts w:eastAsiaTheme="minorHAnsi" w:cstheme="minorBidi"/>
          <w:szCs w:val="22"/>
          <w:lang w:val="sr-Cyrl-RS"/>
        </w:rPr>
        <w:t>.</w:t>
      </w:r>
    </w:p>
    <w:p w:rsidR="006D36BA" w:rsidRPr="006D36BA" w:rsidRDefault="006D36BA" w:rsidP="006D36BA">
      <w:pPr>
        <w:jc w:val="both"/>
        <w:rPr>
          <w:lang w:val="sr-Cyrl-CS"/>
        </w:rPr>
      </w:pPr>
      <w:r w:rsidRPr="006D36BA">
        <w:rPr>
          <w:lang w:val="sr-Cyrl-CS"/>
        </w:rPr>
        <w:t>Одбор је</w:t>
      </w:r>
      <w:r w:rsidRPr="006D36BA">
        <w:rPr>
          <w:lang w:val="sr-Cyrl-RS"/>
        </w:rPr>
        <w:t xml:space="preserve"> у складу са чланом 164. </w:t>
      </w:r>
      <w:r w:rsidRPr="006D36BA">
        <w:rPr>
          <w:lang w:val="sr-Cyrl-RS"/>
        </w:rPr>
        <w:tab/>
        <w:t xml:space="preserve">Пословника Народне скупштине размотрио амандмане на </w:t>
      </w:r>
      <w:r w:rsidRPr="006D36BA">
        <w:rPr>
          <w:rFonts w:eastAsia="Calibri"/>
          <w:lang w:val="sr-Cyrl-RS"/>
        </w:rPr>
        <w:t>Предлог закона о медицинским средствима</w:t>
      </w:r>
      <w:r w:rsidRPr="006D36BA">
        <w:rPr>
          <w:rFonts w:eastAsia="Calibri"/>
          <w:lang w:val="en-US"/>
        </w:rPr>
        <w:t xml:space="preserve"> </w:t>
      </w:r>
      <w:r w:rsidRPr="006D36BA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6D36BA">
        <w:rPr>
          <w:lang w:val="en-US"/>
        </w:rPr>
        <w:t>: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на назив изнад члана 1. и члан 1. који су заједно поднели народни посланици Бранка Стаменковић, Татјана Мацура и Љупка Михајловска; 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>- на члан 1.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1. који су заједно поднели нродни посланици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>- на члан 1.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1. који су заједно поднели народни посланици Ненад Чанак, Нада Лазић и Олена Папуга;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2. и  члан 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2. који су заједно поднели нродни посланици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2. који су заједно поднели народни посланици Александар Шешељ, Срето Перић, Вјерица Радета и Немања Шаровић;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-на члан 2. који су заједно поднели народни посланици Милорад Мирчић, Зоран Красић, Ружица Николић и Миљан Дамјановић;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3. и члан 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lastRenderedPageBreak/>
        <w:t>- на члан 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4. који су заједно поднели народни посланици Санда Рашковић ивић, Дијана Вукомановић и Ђорђе Вукадиновић;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5. и члан 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су заједно поднели нродни посланици Александар Шешељ, Дубравко Бојић, Вјерица Радета и Немања Шаровић;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је поднео народни посланик Мирослав Алексић;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су заједно поднели нродни посланици Зоран Красић, Срето Перић, Никола Савић и Александра Белачић;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је поднео народни посланик Марко Ђуришић;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5. који је поднео народниф посланик Ненад Константиновић;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</w:t>
      </w:r>
      <w:r w:rsidRPr="006D36BA">
        <w:rPr>
          <w:b/>
          <w:lang w:val="sr-Cyrl-RS"/>
        </w:rPr>
        <w:t xml:space="preserve"> </w:t>
      </w:r>
      <w:r w:rsidRPr="006D36BA">
        <w:rPr>
          <w:lang w:val="sr-Cyrl-RS"/>
        </w:rPr>
        <w:t>6. и члан 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су заједно поднели народни посланици Александар Шешељ, Срето Перић, Вјерица Радета и Миљан Дамјановић;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је поднео народни посланик Мирослав Алексић;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су заједно поднели народни посланици Зоран Красић, Милорад Мирчић, Ружица Николић и Љиљана Михајловић;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је поднео народни посланик Марко Ђуришић;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6. који је поднео народни посланик Ненад Константиновић;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</w:t>
      </w:r>
      <w:r w:rsidRPr="006D36BA">
        <w:rPr>
          <w:b/>
          <w:lang w:val="sr-Cyrl-RS"/>
        </w:rPr>
        <w:t xml:space="preserve"> 7</w:t>
      </w:r>
      <w:r w:rsidRPr="006D36BA">
        <w:rPr>
          <w:lang w:val="sr-Cyrl-RS"/>
        </w:rPr>
        <w:t>. и члан 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7. који су заједно поднели нродни посланици Александар Шешељ, Зоран Красић, Вјерица Радета и Немања Шаровић;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7. који је поднео народни посланик Марко Ђуришић;</w:t>
      </w:r>
      <w:r w:rsidRPr="006D36BA">
        <w:rPr>
          <w:b/>
          <w:lang w:val="sr-Cyrl-R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7. који је поднео народни посланик Ненад Константиновић;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b/>
          <w:lang w:val="sr-Cyrl-RS"/>
        </w:rPr>
        <w:lastRenderedPageBreak/>
        <w:t xml:space="preserve">- </w:t>
      </w:r>
      <w:r w:rsidRPr="006D36BA">
        <w:rPr>
          <w:lang w:val="sr-Cyrl-RS"/>
        </w:rPr>
        <w:t>на назив изнад члана 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8. који су заједно поднели народни посланици Душан Милисављевић, Горан Ћирић, Балша Божовић, Радослав Милојичић, Александра Јерков, Маја Виденовић, Дејан Николић, Верољуб Стевановић и Томислав Жигманов;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12.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13. и члан 13.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13.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13.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14.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15. и члан 15.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15.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15. који су заједно поднели нродни посланици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15.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15. који је поднео народни посланик Муамер Бачевац;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16. и члан 16.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17.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17.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-на члан 17.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18.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18.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19.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20. и члан 20.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изнад члана 21.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21.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назив изнад члана 22.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23.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24. и члан 24.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24. који су заједно поднели нродни посланици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25. и члан 25.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25.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изнад члана 27.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27.</w:t>
      </w:r>
      <w:r w:rsidRPr="006D36BA">
        <w:rPr>
          <w:b/>
          <w:lang w:val="sr-Cyrl-RS"/>
        </w:rPr>
        <w:t xml:space="preserve"> </w:t>
      </w:r>
      <w:r w:rsidRPr="006D36BA">
        <w:rPr>
          <w:lang w:val="sr-Cyrl-RS"/>
        </w:rPr>
        <w:t>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изнад члана 28.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28.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29.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29.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29.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30.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31.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31.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31. који су заједно поднели народни посланици Зоран Красић, Милорад Мирчић, Вјерица Радета и Срето Перић;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32. који су заједно поднели нродни посланици Александра Јерков, Горан Ћирић, Балша Божовић, Дејан Николић, Маја Виденовић, Радослав Милојичић, Томислав Жигманов и Верољуб Стевановић;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33.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33.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на члан 33. који је поднео народни посланик Марко Атлагић;   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члана 35.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35. са исправком,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35. са исправком,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35.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36. који су заједно поднели нродни посланици Зоран Красић, Милорад Мирчић, Вјерица Радета и Александар Шешељ;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37. који је поднео народни посланик Марко Атлагић;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37. који су заједно поднели нродни посланици Зоран Красић, Дубравко Бојић, Вјерица Радета и Александар Шешељ;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су заједно поднели народни посланици Душан Милисављевић, Горан Ћирић, Балша Божовић, Радослав Милојичић, Александра Јерков, Маја Виденовић, Дејан Николић, Верољуб Стевановић и Томислав Жигманов;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39.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41. који је поднео народни посланик Марко Атлагић;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41.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43.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43.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43.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45.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47.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47.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47. који су заједно поднели народни посланици Душан Милисављевић, Горан Ћирић, Балша Божовић, Радослав Милојичић, Александра Јерков, Маја Виденовић, Дејан Николић, Верољуб Стевановић и Томислав Жигманов;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48.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48.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члана 49.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49.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49.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51.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53.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53.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53.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55.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55.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56.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57.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59. који је поднео народни посланик Марко Атлагић;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59.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60.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60.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61.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61.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63. који је поднео народни посланик Маријан Ристичевић;</w:t>
      </w:r>
      <w:r w:rsidRPr="006D36BA">
        <w:rPr>
          <w:lang w:val="en-US"/>
        </w:rPr>
        <w:t xml:space="preserve">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изнад члана 64.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64.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члана 65.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изнад члана 66.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67. који је поднео народни посланик Маријан Ристичевић.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68.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69.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69.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70.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71.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73.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73.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b/>
          <w:lang w:val="sr-Cyrl-RS"/>
        </w:rPr>
        <w:t xml:space="preserve">- </w:t>
      </w:r>
      <w:r w:rsidRPr="006D36BA">
        <w:rPr>
          <w:lang w:val="sr-Cyrl-RS"/>
        </w:rPr>
        <w:t>на  назив изнад члана 78.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78.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78.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79.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80. који су заједно поднели народни посланици Зоран Красић, Срето Перић, Ружица Николић и Александар Шешељ;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80. који су заједно поднели народни посланици  Дубравко Бојић, Милорад Мирчић, Вјрица Радета и Никола Савић;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81.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81. који је поднео народни посланик Маријан Ристичевић;</w:t>
      </w:r>
    </w:p>
    <w:p w:rsidR="006D36BA" w:rsidRPr="006D36BA" w:rsidRDefault="006D36BA" w:rsidP="006D36BA">
      <w:pPr>
        <w:jc w:val="both"/>
        <w:rPr>
          <w:lang w:val="sr-Cyrl-RS"/>
        </w:rPr>
      </w:pPr>
      <w:r w:rsidRPr="006D36BA">
        <w:rPr>
          <w:lang w:val="sr-Cyrl-RS"/>
        </w:rPr>
        <w:t>- на члан 81.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изнад члана 83.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којим се после члана 85. додаје нови члан 85а.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-на</w:t>
      </w:r>
      <w:r w:rsidRPr="006D36BA">
        <w:rPr>
          <w:b/>
          <w:lang w:val="sr-Cyrl-RS"/>
        </w:rPr>
        <w:t xml:space="preserve"> </w:t>
      </w:r>
      <w:r w:rsidRPr="006D36BA">
        <w:rPr>
          <w:lang w:val="sr-Cyrl-RS"/>
        </w:rPr>
        <w:t xml:space="preserve"> назив изнад члана 86.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87.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88.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89.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90.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90.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rFonts w:eastAsia="Calibri"/>
          <w:b/>
          <w:szCs w:val="22"/>
          <w:lang w:val="sr-Cyrl-RS"/>
        </w:rPr>
      </w:pPr>
      <w:r w:rsidRPr="006D36BA">
        <w:rPr>
          <w:lang w:val="sr-Cyrl-RS"/>
        </w:rPr>
        <w:t>- на члан 91.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назив изнад члана 93.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93. који су заједно поднели народни посланици Ненад Чанак, Нада Лазић и Олена Папуга;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rFonts w:eastAsia="Calibri"/>
          <w:b/>
          <w:szCs w:val="22"/>
          <w:lang w:val="sr-Cyrl-RS"/>
        </w:rPr>
      </w:pPr>
      <w:r w:rsidRPr="006D36BA">
        <w:rPr>
          <w:lang w:val="sr-Cyrl-RS"/>
        </w:rPr>
        <w:t>- на члан 94. који је поднела народни посланик Весна Ракоњац;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члана 95.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којим се додаје назив члана 98.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чалан 99.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99.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100.</w:t>
      </w:r>
      <w:r w:rsidRPr="006D36BA">
        <w:rPr>
          <w:rFonts w:eastAsia="Calibri"/>
          <w:szCs w:val="22"/>
          <w:lang w:val="sr-Cyrl-RS"/>
        </w:rPr>
        <w:t xml:space="preserve"> </w:t>
      </w:r>
      <w:r w:rsidRPr="006D36BA">
        <w:rPr>
          <w:lang w:val="sr-Cyrl-RS"/>
        </w:rPr>
        <w:t>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102.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103.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103. који су заједно поднели народни посланици Јелена Вујић Обрадовић, Марија Јевђић, Ђорђе Косанић, Петар Петровић и Војислав Вујић;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103.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104.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104. који су заједно поднели народни посланици Ненад Чанак, Нада Лазић и Олена Папуга;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105.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105. који су заједно поднели народни посланици Ненад Чанак, Нада Лазић и Олена Папуга;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106.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106. који су заједно поднели народни посланици Ненад Чанак, Нада Лазић и Олена Папуга;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107.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108.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109.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109.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110.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111. који су заједно поднели народни посланици Бранка Стаменковић, Татјана Мацура и Љупка Михајловска;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112. који су заједно поднели народни посланици Ненад Чанак, Нада Лазић и Олена Папуга;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119. који су заједно поднели народни посланици Санда Рашковић ивић, Дијана Вукомановић и Ђорђе Вукадиновић;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120.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121.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122.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b/>
          <w:lang w:val="sr-Cyrl-RS"/>
        </w:rPr>
      </w:pPr>
      <w:r w:rsidRPr="006D36BA">
        <w:rPr>
          <w:lang w:val="sr-Cyrl-RS"/>
        </w:rPr>
        <w:t>- на члан 124.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125.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128.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129.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129.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130.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</w:t>
      </w:r>
      <w:r w:rsidRPr="006D36BA">
        <w:rPr>
          <w:lang w:val="en-US"/>
        </w:rPr>
        <w:t>30</w:t>
      </w:r>
      <w:r w:rsidRPr="006D36BA">
        <w:rPr>
          <w:lang w:val="sr-Cyrl-RS"/>
        </w:rPr>
        <w:t>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131.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131.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132.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132.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133.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133.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134.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134.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135. који су заједно поднели народни посланици Драган Весовић, Иван Костић, Зоран Радојичић и Миладин Шеварлић;</w:t>
      </w:r>
    </w:p>
    <w:p w:rsidR="003C35E5" w:rsidRPr="006D36BA" w:rsidRDefault="003C35E5" w:rsidP="003C35E5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lastRenderedPageBreak/>
        <w:t>- на члан 135.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136.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136.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137.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137. који су заједно поднели народни посланици Драган Весовић, Иван Костић, Зоран Радојичић и Миладин Шеварлић;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138. који су заједно поднели народни посланици Зоран Красић, Миљан Дамјановић, Немања Шаровић и Александар Шешељ;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 xml:space="preserve">- на члан 138. који су заједно поднели народни посланици Дубравко Бојић, Милорад Мирчић, Вјрица Радета и Ружица Николић; </w:t>
      </w:r>
    </w:p>
    <w:p w:rsidR="006D36BA" w:rsidRPr="006D36BA" w:rsidRDefault="006D36BA" w:rsidP="006D36BA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>- на члан 138. који је поднео народни посланик Маријан Ристичевић;</w:t>
      </w:r>
    </w:p>
    <w:p w:rsidR="006D36BA" w:rsidRPr="006D36BA" w:rsidRDefault="006D36BA" w:rsidP="006D36BA">
      <w:pPr>
        <w:spacing w:after="120"/>
        <w:contextualSpacing/>
        <w:jc w:val="both"/>
        <w:rPr>
          <w:lang w:val="en-US"/>
        </w:rPr>
      </w:pPr>
      <w:r w:rsidRPr="006D36BA">
        <w:rPr>
          <w:lang w:val="sr-Cyrl-RS"/>
        </w:rPr>
        <w:t>- на члан 138. који су заједно поднели народни посланици Драган Весовић, Иван Костић, Зор</w:t>
      </w:r>
      <w:r w:rsidR="008B0940">
        <w:rPr>
          <w:lang w:val="sr-Cyrl-RS"/>
        </w:rPr>
        <w:t>ан Радојичић и Миладин Шеварлић.</w:t>
      </w:r>
    </w:p>
    <w:p w:rsidR="001D08B3" w:rsidRPr="00A27EF6" w:rsidRDefault="006D36BA" w:rsidP="00E76ACE">
      <w:pPr>
        <w:spacing w:after="120"/>
        <w:contextualSpacing/>
        <w:jc w:val="both"/>
        <w:rPr>
          <w:lang w:val="sr-Cyrl-RS"/>
        </w:rPr>
      </w:pPr>
      <w:r w:rsidRPr="006D36BA">
        <w:rPr>
          <w:lang w:val="sr-Cyrl-RS"/>
        </w:rPr>
        <w:tab/>
      </w:r>
      <w:r w:rsidRPr="006D36BA">
        <w:rPr>
          <w:lang w:val="en-US"/>
        </w:rPr>
        <w:t xml:space="preserve"> </w:t>
      </w:r>
      <w:r w:rsidR="00DB4E0B">
        <w:rPr>
          <w:rFonts w:eastAsiaTheme="minorHAnsi" w:cs="Arial"/>
          <w:bCs/>
          <w:lang w:val="en-US"/>
        </w:rPr>
        <w:t xml:space="preserve"> </w:t>
      </w:r>
      <w:r w:rsidR="00C971CE">
        <w:rPr>
          <w:rFonts w:eastAsiaTheme="minorHAnsi" w:cs="Arial"/>
          <w:bCs/>
          <w:lang w:val="en-US"/>
        </w:rPr>
        <w:tab/>
        <w:t xml:space="preserve">  </w:t>
      </w:r>
      <w:r w:rsidR="002120EB">
        <w:rPr>
          <w:rFonts w:eastAsiaTheme="minorHAnsi" w:cs="Arial"/>
          <w:bCs/>
          <w:lang w:val="en-US"/>
        </w:rPr>
        <w:t xml:space="preserve"> </w:t>
      </w:r>
    </w:p>
    <w:p w:rsidR="007063DD" w:rsidRDefault="007063DD" w:rsidP="00743B05">
      <w:pPr>
        <w:spacing w:before="120" w:after="120"/>
        <w:rPr>
          <w:rFonts w:eastAsia="Calibri"/>
        </w:rPr>
      </w:pPr>
      <w:r w:rsidRPr="00072720">
        <w:rPr>
          <w:rFonts w:eastAsiaTheme="minorHAnsi"/>
          <w:lang w:val="sr-Cyrl-CS"/>
        </w:rPr>
        <w:t xml:space="preserve">              </w:t>
      </w:r>
      <w:r w:rsidR="00253FEB">
        <w:rPr>
          <w:rFonts w:eastAsiaTheme="minorHAnsi"/>
          <w:lang w:val="sr-Cyrl-CS"/>
        </w:rPr>
        <w:t xml:space="preserve"> </w:t>
      </w:r>
      <w:r w:rsidR="009D5EF1">
        <w:rPr>
          <w:rFonts w:eastAsiaTheme="minorHAnsi"/>
          <w:lang w:val="sr-Cyrl-CS"/>
        </w:rPr>
        <w:t xml:space="preserve">  </w:t>
      </w:r>
      <w:r w:rsidRPr="00072720">
        <w:rPr>
          <w:rFonts w:eastAsiaTheme="minorHAnsi"/>
          <w:lang w:val="sr-Cyrl-C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 w:rsidR="009D3C89">
        <w:rPr>
          <w:rFonts w:eastAsia="Calibri"/>
          <w:lang w:val="sr-Cyrl-RS"/>
        </w:rPr>
        <w:t>једногласно</w:t>
      </w:r>
      <w:r w:rsidRPr="00072720">
        <w:rPr>
          <w:rFonts w:eastAsia="Calibri"/>
        </w:rPr>
        <w:t xml:space="preserve"> (са </w:t>
      </w:r>
      <w:r w:rsidR="00A27EF6">
        <w:rPr>
          <w:rFonts w:eastAsia="Calibri"/>
          <w:lang w:val="en-US"/>
        </w:rPr>
        <w:t>11</w:t>
      </w:r>
      <w:r w:rsidRPr="00072720">
        <w:rPr>
          <w:rFonts w:eastAsia="Calibri"/>
        </w:rPr>
        <w:t xml:space="preserve"> глас</w:t>
      </w:r>
      <w:r w:rsidR="0092079A">
        <w:rPr>
          <w:rFonts w:eastAsia="Calibri"/>
        </w:rPr>
        <w:t>о</w:t>
      </w:r>
      <w:r w:rsidR="00276609">
        <w:rPr>
          <w:rFonts w:eastAsia="Calibri"/>
          <w:lang w:val="sr-Cyrl-RS"/>
        </w:rPr>
        <w:t>ва</w:t>
      </w:r>
      <w:r w:rsidRPr="00072720">
        <w:rPr>
          <w:rFonts w:eastAsia="Calibri"/>
        </w:rPr>
        <w:t xml:space="preserve"> за).  </w:t>
      </w:r>
    </w:p>
    <w:p w:rsidR="00242032" w:rsidRPr="00072720" w:rsidRDefault="00CB453A" w:rsidP="009D5EF1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9D5EF1">
        <w:rPr>
          <w:lang w:val="sr-Cyrl-CS"/>
        </w:rPr>
        <w:t xml:space="preserve">  </w:t>
      </w:r>
      <w:r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F54297" w:rsidRDefault="00E0226C" w:rsidP="00E74A24">
      <w:pPr>
        <w:tabs>
          <w:tab w:val="left" w:pos="851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3E50D9">
        <w:rPr>
          <w:lang w:val="sr-Cyrl-RS"/>
        </w:rPr>
        <w:t xml:space="preserve">   </w:t>
      </w:r>
      <w:r w:rsidR="00C12A69" w:rsidRPr="00C12A69">
        <w:rPr>
          <w:u w:val="single"/>
          <w:lang w:val="sr-Cyrl-RS"/>
        </w:rPr>
        <w:t>Друга тачка дневног реда</w:t>
      </w:r>
      <w:r w:rsidR="00696127" w:rsidRPr="00696127">
        <w:rPr>
          <w:szCs w:val="22"/>
          <w:lang w:val="en-US"/>
        </w:rPr>
        <w:t xml:space="preserve"> </w:t>
      </w:r>
      <w:r w:rsidR="00D83915" w:rsidRPr="00724E9D">
        <w:rPr>
          <w:rFonts w:eastAsiaTheme="minorHAnsi" w:cstheme="minorBidi"/>
          <w:szCs w:val="22"/>
          <w:lang w:val="sr-Cyrl-RS"/>
        </w:rPr>
        <w:t>Разматрање амандмана на Предлог закона о допунама Закона о здравственој документацији и евиденцијама у области здравства, који је поднела Влада</w:t>
      </w:r>
      <w:r w:rsidR="00DF003F">
        <w:rPr>
          <w:rFonts w:eastAsiaTheme="minorHAnsi" w:cstheme="minorBidi"/>
          <w:szCs w:val="22"/>
          <w:lang w:val="sr-Cyrl-RS"/>
        </w:rPr>
        <w:t>.</w:t>
      </w:r>
    </w:p>
    <w:p w:rsidR="00E76ACE" w:rsidRPr="00E76ACE" w:rsidRDefault="00E76ACE" w:rsidP="00E76ACE">
      <w:pPr>
        <w:ind w:firstLine="720"/>
        <w:jc w:val="both"/>
        <w:rPr>
          <w:lang w:val="sr-Cyrl-CS"/>
        </w:rPr>
      </w:pPr>
      <w:r w:rsidRPr="00E76ACE">
        <w:rPr>
          <w:lang w:val="sr-Cyrl-CS"/>
        </w:rPr>
        <w:t>Одбор је</w:t>
      </w:r>
      <w:r w:rsidRPr="00E76ACE">
        <w:rPr>
          <w:lang w:val="sr-Cyrl-RS"/>
        </w:rPr>
        <w:t xml:space="preserve"> у складу са чланом 164. </w:t>
      </w:r>
      <w:r w:rsidRPr="00E76ACE">
        <w:rPr>
          <w:lang w:val="sr-Cyrl-RS"/>
        </w:rPr>
        <w:tab/>
        <w:t>Пословника Народне скупштине размотрио амандмане на П</w:t>
      </w:r>
      <w:r w:rsidRPr="00E76ACE">
        <w:rPr>
          <w:bCs/>
          <w:lang w:val="sr-Cyrl-RS"/>
        </w:rPr>
        <w:t>редлог закона о допунама Закона о здравственој документацији и евиденцијама у области здравства</w:t>
      </w:r>
      <w:r w:rsidRPr="00E76ACE">
        <w:rPr>
          <w:rFonts w:eastAsia="Calibri"/>
          <w:lang w:val="en-US"/>
        </w:rPr>
        <w:t xml:space="preserve"> </w:t>
      </w:r>
      <w:r w:rsidRPr="00E76ACE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E76ACE">
        <w:rPr>
          <w:lang w:val="en-US"/>
        </w:rPr>
        <w:t>:</w:t>
      </w:r>
    </w:p>
    <w:p w:rsidR="00E76ACE" w:rsidRPr="00E76ACE" w:rsidRDefault="00E76ACE" w:rsidP="00E76ACE">
      <w:pPr>
        <w:ind w:firstLine="720"/>
        <w:jc w:val="both"/>
        <w:rPr>
          <w:lang w:val="sr-Cyrl-CS"/>
        </w:rPr>
      </w:pPr>
    </w:p>
    <w:p w:rsidR="00E76ACE" w:rsidRPr="00E76ACE" w:rsidRDefault="00E76ACE" w:rsidP="00E76ACE">
      <w:pPr>
        <w:spacing w:after="120"/>
        <w:contextualSpacing/>
        <w:jc w:val="both"/>
        <w:rPr>
          <w:lang w:val="en-US"/>
        </w:rPr>
      </w:pPr>
      <w:r w:rsidRPr="00E76ACE">
        <w:rPr>
          <w:lang w:val="sr-Cyrl-RS"/>
        </w:rPr>
        <w:t>- на члан 1. који су заједно поднели народни посланици Зоран Красић, Вјерица Радета, Александар Шешељ и Немања Шаровић;</w:t>
      </w:r>
    </w:p>
    <w:p w:rsidR="00E76ACE" w:rsidRPr="00E76ACE" w:rsidRDefault="00E76ACE" w:rsidP="00E76ACE">
      <w:pPr>
        <w:spacing w:after="120"/>
        <w:contextualSpacing/>
        <w:jc w:val="both"/>
        <w:rPr>
          <w:lang w:val="en-US"/>
        </w:rPr>
      </w:pPr>
      <w:r w:rsidRPr="00E76ACE">
        <w:rPr>
          <w:lang w:val="sr-Cyrl-RS"/>
        </w:rPr>
        <w:t>- на члан 1. који је поднео народни посланик Маријан Ристичевић;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1. који су заједно поднели народни посланици Татјана Мацура, Бранка Стаменковић и Љупка Михајловска;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1. који су заједно поднели народни посланици Драган Весовић, Иван Костић, Зоран Радојичић и Миладин Шевралић;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2. који су заједно поднели народни посланици Зоран Красић, Вјерица Радета, Милорад Мирчић и Александар Шешељ;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2. који је поднео народни посланик Маријан Ристичевић;</w:t>
      </w:r>
      <w:r w:rsidRPr="00E76ACE">
        <w:rPr>
          <w:lang w:val="en-US"/>
        </w:rPr>
        <w:t xml:space="preserve"> 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2. који су заједно поднели народни посланици Татјана Мацура, Бранка Стаменковић и Љупка Михајловска;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2. који су заједно поднели народни посланици Драган Весовић, Иван Костић, Зоран Радојичић и Миладин Шевралић;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3. који су заједно поднели народни посланици Зоран Красић, Вјерица Радета, Миљан Дамјановић и Александар Шешељ;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3. који је поднео народни посланик Маријан Ристичевић;</w:t>
      </w:r>
    </w:p>
    <w:p w:rsidR="00E76ACE" w:rsidRPr="00E76ACE" w:rsidRDefault="00E76ACE" w:rsidP="00E76ACE">
      <w:pPr>
        <w:spacing w:after="120"/>
        <w:contextualSpacing/>
        <w:jc w:val="both"/>
        <w:rPr>
          <w:lang w:val="sr-Cyrl-RS"/>
        </w:rPr>
      </w:pPr>
      <w:r w:rsidRPr="00E76ACE">
        <w:rPr>
          <w:lang w:val="sr-Cyrl-RS"/>
        </w:rPr>
        <w:t>- на члан 3. који су заједно поднели народни посланици Татјана Мацура, Бранка Стаменковић и Љупка Михајловска;</w:t>
      </w:r>
    </w:p>
    <w:p w:rsidR="00E76ACE" w:rsidRPr="00E76ACE" w:rsidRDefault="00E76ACE" w:rsidP="00E76ACE">
      <w:pPr>
        <w:spacing w:after="120"/>
        <w:contextualSpacing/>
        <w:jc w:val="both"/>
        <w:rPr>
          <w:b/>
          <w:lang w:val="sr-Cyrl-RS"/>
        </w:rPr>
      </w:pPr>
      <w:r w:rsidRPr="00E76ACE">
        <w:rPr>
          <w:lang w:val="sr-Cyrl-RS"/>
        </w:rPr>
        <w:lastRenderedPageBreak/>
        <w:t>- на члан 3. који су заједно поднели народни посланици Драган Весовић, Иван Костић, Зор</w:t>
      </w:r>
      <w:r w:rsidR="008B0940">
        <w:rPr>
          <w:lang w:val="sr-Cyrl-RS"/>
        </w:rPr>
        <w:t>ан Радојичић и Миладин Шевралић.</w:t>
      </w:r>
    </w:p>
    <w:p w:rsidR="00E76ACE" w:rsidRPr="00E76ACE" w:rsidRDefault="00E76ACE" w:rsidP="00E76ACE">
      <w:pPr>
        <w:spacing w:after="120"/>
        <w:contextualSpacing/>
        <w:jc w:val="both"/>
        <w:rPr>
          <w:b/>
          <w:lang w:val="en-US"/>
        </w:rPr>
      </w:pPr>
      <w:r w:rsidRPr="00E76ACE">
        <w:rPr>
          <w:b/>
          <w:lang w:val="sr-Cyrl-RS"/>
        </w:rPr>
        <w:t xml:space="preserve"> </w:t>
      </w:r>
    </w:p>
    <w:p w:rsidR="00883835" w:rsidRPr="00883835" w:rsidRDefault="004D5F41" w:rsidP="00E76ACE">
      <w:pPr>
        <w:tabs>
          <w:tab w:val="left" w:pos="1080"/>
        </w:tabs>
        <w:spacing w:before="120" w:after="120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 w:rsidR="0079099C">
        <w:rPr>
          <w:rFonts w:eastAsiaTheme="minorHAnsi"/>
        </w:rPr>
        <w:t xml:space="preserve">      </w:t>
      </w:r>
      <w:r w:rsidR="00883835">
        <w:rPr>
          <w:rFonts w:eastAsiaTheme="minorHAnsi"/>
          <w:lang w:val="sr-Cyrl-RS"/>
        </w:rPr>
        <w:t>Од</w:t>
      </w:r>
      <w:r w:rsidR="00235E5E">
        <w:rPr>
          <w:rFonts w:eastAsiaTheme="minorHAnsi"/>
          <w:lang w:val="sr-Cyrl-RS"/>
        </w:rPr>
        <w:t xml:space="preserve">бор је одлуку донео </w:t>
      </w:r>
      <w:r w:rsidR="00DF003F">
        <w:rPr>
          <w:rFonts w:eastAsiaTheme="minorHAnsi"/>
          <w:lang w:val="sr-Cyrl-RS"/>
        </w:rPr>
        <w:t>једногласно</w:t>
      </w:r>
      <w:r w:rsidR="00235E5E">
        <w:rPr>
          <w:rFonts w:eastAsiaTheme="minorHAnsi"/>
          <w:lang w:val="sr-Cyrl-RS"/>
        </w:rPr>
        <w:t xml:space="preserve"> (са 11 галасова за)</w:t>
      </w:r>
      <w:r w:rsidR="008B0940">
        <w:rPr>
          <w:rFonts w:eastAsiaTheme="minorHAnsi"/>
          <w:lang w:val="sr-Cyrl-RS"/>
        </w:rPr>
        <w:t>.</w:t>
      </w:r>
    </w:p>
    <w:p w:rsidR="00DC63B7" w:rsidRDefault="00883835" w:rsidP="00883835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E76ACE">
        <w:rPr>
          <w:rFonts w:eastAsiaTheme="minorHAnsi"/>
          <w:lang w:val="sr-Cyrl-CS"/>
        </w:rPr>
        <w:t xml:space="preserve"> </w:t>
      </w:r>
      <w:r w:rsidRPr="00883835">
        <w:rPr>
          <w:rFonts w:eastAsiaTheme="minorHAnsi"/>
          <w:lang w:val="sr-Cyrl-CS"/>
        </w:rPr>
        <w:t xml:space="preserve">За известиоца Одбора на седници Народне скупштине одређен је </w:t>
      </w:r>
      <w:r w:rsidRPr="00883835">
        <w:rPr>
          <w:rFonts w:eastAsiaTheme="minorHAnsi"/>
          <w:lang w:val="sr-Cyrl-RS"/>
        </w:rPr>
        <w:t>председник Одбора</w:t>
      </w:r>
      <w:r w:rsidRPr="00883835">
        <w:rPr>
          <w:rFonts w:eastAsiaTheme="minorHAnsi"/>
          <w:lang w:val="sr-Cyrl-CS"/>
        </w:rPr>
        <w:t>.</w:t>
      </w:r>
    </w:p>
    <w:p w:rsidR="00CA2039" w:rsidRDefault="000E5DF6" w:rsidP="00E76ACE">
      <w:pPr>
        <w:tabs>
          <w:tab w:val="left" w:pos="108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FA7450">
        <w:rPr>
          <w:rFonts w:eastAsiaTheme="minorHAnsi"/>
          <w:lang w:val="sr-Cyrl-CS"/>
        </w:rPr>
        <w:t xml:space="preserve"> </w:t>
      </w:r>
      <w:r w:rsidR="00E76ACE">
        <w:rPr>
          <w:rFonts w:eastAsiaTheme="minorHAnsi"/>
          <w:lang w:val="sr-Cyrl-CS"/>
        </w:rPr>
        <w:t xml:space="preserve"> </w:t>
      </w:r>
      <w:r w:rsidR="00DC63B7" w:rsidRPr="008D167B">
        <w:rPr>
          <w:rFonts w:eastAsiaTheme="minorHAnsi"/>
          <w:u w:val="single"/>
          <w:lang w:val="sr-Cyrl-CS"/>
        </w:rPr>
        <w:t>Трећа тачка дневног реда</w:t>
      </w:r>
      <w:r w:rsidR="00DC63B7">
        <w:rPr>
          <w:rFonts w:eastAsiaTheme="minorHAnsi"/>
          <w:lang w:val="sr-Cyrl-CS"/>
        </w:rPr>
        <w:t>.</w:t>
      </w:r>
      <w:r w:rsidR="009D3C89">
        <w:rPr>
          <w:rFonts w:eastAsiaTheme="minorHAnsi"/>
          <w:lang w:val="sr-Cyrl-CS"/>
        </w:rPr>
        <w:t xml:space="preserve"> </w:t>
      </w:r>
      <w:r w:rsidR="00D83915" w:rsidRPr="00724E9D">
        <w:rPr>
          <w:rFonts w:eastAsiaTheme="minorHAnsi" w:cstheme="minorBidi"/>
          <w:szCs w:val="22"/>
          <w:lang w:val="sr-Cyrl-RS"/>
        </w:rPr>
        <w:t>Разматрање амандмана на Предлог закона о потврђивању Финансијског уговора Клинички центри/Ц између Републике Србије и Европске инвестиционе банке, који је поднела Влада</w:t>
      </w:r>
      <w:r w:rsidR="00DF003F">
        <w:rPr>
          <w:rFonts w:eastAsiaTheme="minorHAnsi" w:cstheme="minorBidi"/>
          <w:szCs w:val="22"/>
          <w:lang w:val="sr-Cyrl-RS"/>
        </w:rPr>
        <w:t>.</w:t>
      </w:r>
    </w:p>
    <w:p w:rsidR="004156EB" w:rsidRPr="004156EB" w:rsidRDefault="004156EB" w:rsidP="000B5A7F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Pr="004156EB">
        <w:rPr>
          <w:lang w:val="sr-Cyrl-CS"/>
        </w:rPr>
        <w:t>Одбор је</w:t>
      </w:r>
      <w:r w:rsidRPr="004156EB">
        <w:rPr>
          <w:lang w:val="sr-Cyrl-RS"/>
        </w:rPr>
        <w:t xml:space="preserve"> у складу са чланом 164. Пословника Народне скупштине размотрио амандмане на </w:t>
      </w:r>
      <w:r w:rsidRPr="004156EB">
        <w:rPr>
          <w:bCs/>
          <w:lang w:val="sr-Cyrl-RS"/>
        </w:rPr>
        <w:t>Предлог закона о потврђивању Финансијског уговора Клинички центри/Ц између Републике Србије и Европске инвестиционе банке</w:t>
      </w:r>
      <w:r w:rsidRPr="004156EB">
        <w:rPr>
          <w:rFonts w:eastAsia="Calibri"/>
          <w:lang w:val="en-US"/>
        </w:rPr>
        <w:t xml:space="preserve"> </w:t>
      </w:r>
      <w:r w:rsidRPr="004156E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4156EB">
        <w:rPr>
          <w:lang w:val="en-US"/>
        </w:rPr>
        <w:t>:</w:t>
      </w:r>
    </w:p>
    <w:p w:rsidR="004156EB" w:rsidRPr="004156EB" w:rsidRDefault="004156EB" w:rsidP="004156EB">
      <w:pPr>
        <w:spacing w:after="120"/>
        <w:contextualSpacing/>
        <w:jc w:val="both"/>
        <w:rPr>
          <w:lang w:val="en-US"/>
        </w:rPr>
      </w:pPr>
    </w:p>
    <w:p w:rsidR="004156EB" w:rsidRPr="004156EB" w:rsidRDefault="004156EB" w:rsidP="004156EB">
      <w:pPr>
        <w:spacing w:after="120"/>
        <w:contextualSpacing/>
        <w:jc w:val="both"/>
        <w:rPr>
          <w:lang w:val="sr-Cyrl-RS"/>
        </w:rPr>
      </w:pPr>
      <w:r w:rsidRPr="004156EB">
        <w:rPr>
          <w:lang w:val="sr-Cyrl-RS"/>
        </w:rPr>
        <w:t xml:space="preserve">- на члан 1. који је поднео народни посланик Ђорђе Вукадиновић; </w:t>
      </w:r>
    </w:p>
    <w:p w:rsidR="007B681B" w:rsidRDefault="004156EB" w:rsidP="007B681B">
      <w:pPr>
        <w:spacing w:before="120" w:after="120"/>
        <w:contextualSpacing/>
        <w:jc w:val="both"/>
        <w:rPr>
          <w:lang w:val="sr-Cyrl-RS"/>
        </w:rPr>
      </w:pPr>
      <w:r w:rsidRPr="004156EB">
        <w:rPr>
          <w:lang w:val="sr-Cyrl-RS"/>
        </w:rPr>
        <w:t>- на члан 3. који је поднео народни посланик Ђорђе Вукадиновић.</w:t>
      </w:r>
    </w:p>
    <w:p w:rsidR="00D362EB" w:rsidRDefault="00D362EB" w:rsidP="007B681B">
      <w:pPr>
        <w:spacing w:before="120" w:after="120"/>
        <w:contextualSpacing/>
        <w:jc w:val="both"/>
        <w:rPr>
          <w:lang w:val="sr-Cyrl-RS"/>
        </w:rPr>
      </w:pPr>
    </w:p>
    <w:p w:rsidR="003910C0" w:rsidRDefault="003910C0" w:rsidP="007B681B">
      <w:pPr>
        <w:spacing w:before="120" w:after="12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    Одбор је одлуку донео једногласно (са 11 гласова за)</w:t>
      </w:r>
      <w:r w:rsidR="008B0940">
        <w:rPr>
          <w:rFonts w:eastAsiaTheme="minorHAnsi"/>
          <w:lang w:val="sr-Cyrl-RS"/>
        </w:rPr>
        <w:t>.</w:t>
      </w:r>
    </w:p>
    <w:p w:rsidR="003C35E5" w:rsidRDefault="003C35E5" w:rsidP="002873BA">
      <w:pPr>
        <w:tabs>
          <w:tab w:val="left" w:pos="1080"/>
        </w:tabs>
        <w:spacing w:before="120" w:after="120"/>
        <w:ind w:firstLine="720"/>
        <w:contextualSpacing/>
        <w:jc w:val="both"/>
        <w:rPr>
          <w:lang w:val="en-US"/>
        </w:rPr>
      </w:pPr>
    </w:p>
    <w:p w:rsidR="000B5A7F" w:rsidRDefault="00BA0FDD" w:rsidP="002873BA">
      <w:pPr>
        <w:tabs>
          <w:tab w:val="left" w:pos="1080"/>
        </w:tabs>
        <w:spacing w:before="120" w:after="120"/>
        <w:ind w:firstLine="720"/>
        <w:contextualSpacing/>
        <w:jc w:val="both"/>
        <w:rPr>
          <w:lang w:val="sr-Cyrl-RS"/>
        </w:rPr>
      </w:pPr>
      <w:r>
        <w:rPr>
          <w:lang w:val="en-US"/>
        </w:rPr>
        <w:t xml:space="preserve"> </w:t>
      </w:r>
      <w:bookmarkStart w:id="0" w:name="_GoBack"/>
      <w:bookmarkEnd w:id="0"/>
      <w:r w:rsidR="004156EB">
        <w:rPr>
          <w:lang w:val="sr-Cyrl-RS"/>
        </w:rPr>
        <w:t xml:space="preserve">     </w:t>
      </w:r>
      <w:r w:rsidR="004156EB" w:rsidRPr="004156EB">
        <w:rPr>
          <w:lang w:val="sr-Cyrl-RS"/>
        </w:rPr>
        <w:t xml:space="preserve"> На основу члана 163. став 2. Пословника Народне скупштине Одбор је одбацио као непотпун амандман на члан 2. који је поднео народни посланик Ђорђе Вукадиновић.</w:t>
      </w:r>
      <w:r w:rsidR="004156EB" w:rsidRPr="004156EB">
        <w:rPr>
          <w:lang w:val="en-US"/>
        </w:rPr>
        <w:t xml:space="preserve"> </w:t>
      </w:r>
    </w:p>
    <w:p w:rsidR="004156EB" w:rsidRPr="004156EB" w:rsidRDefault="004156EB" w:rsidP="002873BA">
      <w:pPr>
        <w:tabs>
          <w:tab w:val="left" w:pos="1080"/>
        </w:tabs>
        <w:spacing w:before="120" w:after="120"/>
        <w:ind w:firstLine="720"/>
        <w:contextualSpacing/>
        <w:jc w:val="both"/>
        <w:rPr>
          <w:lang w:val="sr-Cyrl-RS"/>
        </w:rPr>
      </w:pPr>
      <w:r w:rsidRPr="004156EB">
        <w:rPr>
          <w:lang w:val="sr-Cyrl-RS"/>
        </w:rPr>
        <w:t xml:space="preserve">  </w:t>
      </w:r>
    </w:p>
    <w:p w:rsidR="00687EC7" w:rsidRPr="008B0940" w:rsidRDefault="00CA2039" w:rsidP="002873BA">
      <w:pPr>
        <w:spacing w:before="120" w:after="120"/>
        <w:rPr>
          <w:rFonts w:eastAsiaTheme="minorHAnsi"/>
          <w:lang w:val="sr-Cyrl-RS"/>
        </w:rPr>
      </w:pPr>
      <w:r w:rsidRPr="00CA2039">
        <w:rPr>
          <w:lang w:val="en-US"/>
        </w:rPr>
        <w:t xml:space="preserve"> </w:t>
      </w:r>
      <w:r w:rsidR="00875483">
        <w:t xml:space="preserve">              </w:t>
      </w:r>
      <w:r w:rsidR="00687EC7">
        <w:rPr>
          <w:rFonts w:eastAsiaTheme="minorHAnsi"/>
        </w:rPr>
        <w:t xml:space="preserve">   Одбор је одлуку</w:t>
      </w:r>
      <w:r w:rsidR="001072F9">
        <w:rPr>
          <w:rFonts w:eastAsiaTheme="minorHAnsi"/>
        </w:rPr>
        <w:t xml:space="preserve"> донео </w:t>
      </w:r>
      <w:r w:rsidR="00DF003F">
        <w:rPr>
          <w:rFonts w:eastAsiaTheme="minorHAnsi"/>
        </w:rPr>
        <w:t>једногласно</w:t>
      </w:r>
      <w:r w:rsidR="001072F9">
        <w:rPr>
          <w:rFonts w:eastAsiaTheme="minorHAnsi"/>
        </w:rPr>
        <w:t xml:space="preserve"> (са 11 г</w:t>
      </w:r>
      <w:r w:rsidR="00687EC7">
        <w:rPr>
          <w:rFonts w:eastAsiaTheme="minorHAnsi"/>
        </w:rPr>
        <w:t>ласова за)</w:t>
      </w:r>
      <w:r w:rsidR="008B0940">
        <w:rPr>
          <w:rFonts w:eastAsiaTheme="minorHAnsi"/>
          <w:lang w:val="sr-Cyrl-RS"/>
        </w:rPr>
        <w:t>.</w:t>
      </w:r>
    </w:p>
    <w:p w:rsidR="00687EC7" w:rsidRDefault="00687EC7" w:rsidP="00ED2ABA">
      <w:pPr>
        <w:tabs>
          <w:tab w:val="left" w:pos="1080"/>
        </w:tabs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271A7D">
        <w:rPr>
          <w:rFonts w:eastAsiaTheme="minorHAnsi"/>
          <w:lang w:val="sr-Cyrl-CS"/>
        </w:rPr>
        <w:t xml:space="preserve"> </w:t>
      </w:r>
      <w:r w:rsidR="00ED2ABA">
        <w:rPr>
          <w:rFonts w:eastAsiaTheme="minorHAnsi"/>
          <w:lang w:val="sr-Cyrl-CS"/>
        </w:rPr>
        <w:t xml:space="preserve">            </w:t>
      </w:r>
      <w:r w:rsidRPr="00883835">
        <w:rPr>
          <w:rFonts w:eastAsiaTheme="minorHAnsi"/>
          <w:lang w:val="sr-Cyrl-CS"/>
        </w:rPr>
        <w:t xml:space="preserve">За известиоца Одбора на седници Народне скупштине одређен је </w:t>
      </w:r>
      <w:r w:rsidRPr="00883835">
        <w:rPr>
          <w:rFonts w:eastAsiaTheme="minorHAnsi"/>
        </w:rPr>
        <w:t>председник Одбора</w:t>
      </w:r>
      <w:r w:rsidRPr="00883835">
        <w:rPr>
          <w:rFonts w:eastAsiaTheme="minorHAnsi"/>
          <w:lang w:val="sr-Cyrl-CS"/>
        </w:rPr>
        <w:t>.</w:t>
      </w:r>
    </w:p>
    <w:p w:rsidR="00B00B9A" w:rsidRPr="00072720" w:rsidRDefault="00271A7D" w:rsidP="00286AC7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CS"/>
        </w:rPr>
        <w:tab/>
        <w:t xml:space="preserve">    </w:t>
      </w:r>
      <w:r w:rsidR="00251D3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="00B00B9A" w:rsidRPr="00072720">
        <w:t xml:space="preserve">Седница је завршена у </w:t>
      </w:r>
      <w:r w:rsidR="00D83915">
        <w:rPr>
          <w:lang w:val="sr-Cyrl-RS"/>
        </w:rPr>
        <w:t>9,05</w:t>
      </w:r>
      <w:r w:rsidR="009068FD" w:rsidRPr="00072720">
        <w:t xml:space="preserve"> </w:t>
      </w:r>
      <w:r w:rsidR="00EB0A15" w:rsidRPr="00072720">
        <w:t xml:space="preserve"> часова.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0921"/>
    <w:rsid w:val="00032DF5"/>
    <w:rsid w:val="00032E68"/>
    <w:rsid w:val="00047127"/>
    <w:rsid w:val="00061A41"/>
    <w:rsid w:val="000725E9"/>
    <w:rsid w:val="00072720"/>
    <w:rsid w:val="00082A31"/>
    <w:rsid w:val="000872A1"/>
    <w:rsid w:val="0009534F"/>
    <w:rsid w:val="000B5608"/>
    <w:rsid w:val="000B56BC"/>
    <w:rsid w:val="000B5A7F"/>
    <w:rsid w:val="000C334A"/>
    <w:rsid w:val="000C4A25"/>
    <w:rsid w:val="000C548D"/>
    <w:rsid w:val="000C6395"/>
    <w:rsid w:val="000E04CB"/>
    <w:rsid w:val="000E0827"/>
    <w:rsid w:val="000E5DF6"/>
    <w:rsid w:val="000F40BC"/>
    <w:rsid w:val="000F43D9"/>
    <w:rsid w:val="001055D9"/>
    <w:rsid w:val="00105D42"/>
    <w:rsid w:val="001072F9"/>
    <w:rsid w:val="0012459D"/>
    <w:rsid w:val="00126179"/>
    <w:rsid w:val="001265D3"/>
    <w:rsid w:val="00132960"/>
    <w:rsid w:val="0013454A"/>
    <w:rsid w:val="00141A2B"/>
    <w:rsid w:val="00144BC2"/>
    <w:rsid w:val="00147CA1"/>
    <w:rsid w:val="00155395"/>
    <w:rsid w:val="00155411"/>
    <w:rsid w:val="00162074"/>
    <w:rsid w:val="0016467A"/>
    <w:rsid w:val="001745CC"/>
    <w:rsid w:val="00176676"/>
    <w:rsid w:val="0018136F"/>
    <w:rsid w:val="001904BF"/>
    <w:rsid w:val="001971EA"/>
    <w:rsid w:val="001A1BFB"/>
    <w:rsid w:val="001B5632"/>
    <w:rsid w:val="001C379D"/>
    <w:rsid w:val="001C4380"/>
    <w:rsid w:val="001C5CAA"/>
    <w:rsid w:val="001C6DCA"/>
    <w:rsid w:val="001D08B3"/>
    <w:rsid w:val="001D2769"/>
    <w:rsid w:val="001E4AD5"/>
    <w:rsid w:val="001E6953"/>
    <w:rsid w:val="001F1BD6"/>
    <w:rsid w:val="001F7B31"/>
    <w:rsid w:val="002078E6"/>
    <w:rsid w:val="002120EB"/>
    <w:rsid w:val="00213269"/>
    <w:rsid w:val="00220F85"/>
    <w:rsid w:val="00221F8C"/>
    <w:rsid w:val="002245F1"/>
    <w:rsid w:val="002274A3"/>
    <w:rsid w:val="00227AA6"/>
    <w:rsid w:val="0023042A"/>
    <w:rsid w:val="00231FD9"/>
    <w:rsid w:val="00235E5E"/>
    <w:rsid w:val="0024105D"/>
    <w:rsid w:val="00242032"/>
    <w:rsid w:val="00250AB7"/>
    <w:rsid w:val="00251D38"/>
    <w:rsid w:val="00253FEB"/>
    <w:rsid w:val="0026069B"/>
    <w:rsid w:val="00263D45"/>
    <w:rsid w:val="002651D5"/>
    <w:rsid w:val="00271A7D"/>
    <w:rsid w:val="002725B8"/>
    <w:rsid w:val="00276609"/>
    <w:rsid w:val="0028009E"/>
    <w:rsid w:val="00282920"/>
    <w:rsid w:val="002840EF"/>
    <w:rsid w:val="00284D86"/>
    <w:rsid w:val="00286AC7"/>
    <w:rsid w:val="002873BA"/>
    <w:rsid w:val="002A4233"/>
    <w:rsid w:val="002B1FB6"/>
    <w:rsid w:val="002B3F1F"/>
    <w:rsid w:val="002B4DA1"/>
    <w:rsid w:val="002C3926"/>
    <w:rsid w:val="002D25D0"/>
    <w:rsid w:val="002F1A9A"/>
    <w:rsid w:val="002F28A2"/>
    <w:rsid w:val="00313164"/>
    <w:rsid w:val="00313B11"/>
    <w:rsid w:val="00313EE8"/>
    <w:rsid w:val="00323F01"/>
    <w:rsid w:val="00347482"/>
    <w:rsid w:val="00353F61"/>
    <w:rsid w:val="00354782"/>
    <w:rsid w:val="00354FEE"/>
    <w:rsid w:val="00355785"/>
    <w:rsid w:val="003560EF"/>
    <w:rsid w:val="00361EE8"/>
    <w:rsid w:val="00363314"/>
    <w:rsid w:val="003706D2"/>
    <w:rsid w:val="00375B2B"/>
    <w:rsid w:val="00384D42"/>
    <w:rsid w:val="003904F2"/>
    <w:rsid w:val="003910C0"/>
    <w:rsid w:val="003A5ACF"/>
    <w:rsid w:val="003B1492"/>
    <w:rsid w:val="003B17F1"/>
    <w:rsid w:val="003C2A23"/>
    <w:rsid w:val="003C2DA0"/>
    <w:rsid w:val="003C35E5"/>
    <w:rsid w:val="003C3A1A"/>
    <w:rsid w:val="003C4B9F"/>
    <w:rsid w:val="003C4D71"/>
    <w:rsid w:val="003C6CD6"/>
    <w:rsid w:val="003E2819"/>
    <w:rsid w:val="003E3236"/>
    <w:rsid w:val="003E3CDB"/>
    <w:rsid w:val="003E50D9"/>
    <w:rsid w:val="003E58DC"/>
    <w:rsid w:val="003E6FE6"/>
    <w:rsid w:val="003F0C2A"/>
    <w:rsid w:val="003F6A80"/>
    <w:rsid w:val="003F6CD5"/>
    <w:rsid w:val="004043FB"/>
    <w:rsid w:val="004047D3"/>
    <w:rsid w:val="00412FFD"/>
    <w:rsid w:val="004138FD"/>
    <w:rsid w:val="004156EB"/>
    <w:rsid w:val="0042091B"/>
    <w:rsid w:val="00422158"/>
    <w:rsid w:val="00423FA9"/>
    <w:rsid w:val="00425240"/>
    <w:rsid w:val="004330E4"/>
    <w:rsid w:val="004362BF"/>
    <w:rsid w:val="004373AC"/>
    <w:rsid w:val="00452608"/>
    <w:rsid w:val="00461D0E"/>
    <w:rsid w:val="00465A17"/>
    <w:rsid w:val="00482591"/>
    <w:rsid w:val="00491A93"/>
    <w:rsid w:val="004933CE"/>
    <w:rsid w:val="00495408"/>
    <w:rsid w:val="0049691C"/>
    <w:rsid w:val="004A243C"/>
    <w:rsid w:val="004A4B09"/>
    <w:rsid w:val="004A5346"/>
    <w:rsid w:val="004A5470"/>
    <w:rsid w:val="004B0F0F"/>
    <w:rsid w:val="004B162C"/>
    <w:rsid w:val="004B394B"/>
    <w:rsid w:val="004B4B59"/>
    <w:rsid w:val="004C6943"/>
    <w:rsid w:val="004D03C1"/>
    <w:rsid w:val="004D1F83"/>
    <w:rsid w:val="004D5F41"/>
    <w:rsid w:val="004D7852"/>
    <w:rsid w:val="004E10C0"/>
    <w:rsid w:val="004F2379"/>
    <w:rsid w:val="00505390"/>
    <w:rsid w:val="00507027"/>
    <w:rsid w:val="00514146"/>
    <w:rsid w:val="00514B8D"/>
    <w:rsid w:val="005154C5"/>
    <w:rsid w:val="00541655"/>
    <w:rsid w:val="00543224"/>
    <w:rsid w:val="005439B1"/>
    <w:rsid w:val="00544498"/>
    <w:rsid w:val="005460AD"/>
    <w:rsid w:val="00561B15"/>
    <w:rsid w:val="00567F7D"/>
    <w:rsid w:val="00576CB4"/>
    <w:rsid w:val="005830AA"/>
    <w:rsid w:val="005B0E74"/>
    <w:rsid w:val="005B1F0B"/>
    <w:rsid w:val="005C63EE"/>
    <w:rsid w:val="005C7C17"/>
    <w:rsid w:val="005D0A68"/>
    <w:rsid w:val="005E6361"/>
    <w:rsid w:val="005E665A"/>
    <w:rsid w:val="005F0F88"/>
    <w:rsid w:val="005F1B27"/>
    <w:rsid w:val="005F394F"/>
    <w:rsid w:val="00602F4A"/>
    <w:rsid w:val="006045C7"/>
    <w:rsid w:val="006047BD"/>
    <w:rsid w:val="00605B0E"/>
    <w:rsid w:val="00610556"/>
    <w:rsid w:val="00614D76"/>
    <w:rsid w:val="00631460"/>
    <w:rsid w:val="00631FDE"/>
    <w:rsid w:val="00635E1B"/>
    <w:rsid w:val="00637168"/>
    <w:rsid w:val="006436CA"/>
    <w:rsid w:val="006450C1"/>
    <w:rsid w:val="00645719"/>
    <w:rsid w:val="00650296"/>
    <w:rsid w:val="0066174B"/>
    <w:rsid w:val="00662D80"/>
    <w:rsid w:val="006631FE"/>
    <w:rsid w:val="00667875"/>
    <w:rsid w:val="00680E64"/>
    <w:rsid w:val="00684CD4"/>
    <w:rsid w:val="00687EC7"/>
    <w:rsid w:val="00693F44"/>
    <w:rsid w:val="00696127"/>
    <w:rsid w:val="006A36EA"/>
    <w:rsid w:val="006A63A7"/>
    <w:rsid w:val="006A64D0"/>
    <w:rsid w:val="006B131B"/>
    <w:rsid w:val="006B438D"/>
    <w:rsid w:val="006B5F23"/>
    <w:rsid w:val="006C21C8"/>
    <w:rsid w:val="006C2AD8"/>
    <w:rsid w:val="006D0266"/>
    <w:rsid w:val="006D36BA"/>
    <w:rsid w:val="006D4816"/>
    <w:rsid w:val="006E21DB"/>
    <w:rsid w:val="006E6CAC"/>
    <w:rsid w:val="006F6119"/>
    <w:rsid w:val="006F7942"/>
    <w:rsid w:val="007004E8"/>
    <w:rsid w:val="007009C4"/>
    <w:rsid w:val="00701986"/>
    <w:rsid w:val="007025CF"/>
    <w:rsid w:val="007063DD"/>
    <w:rsid w:val="007067A5"/>
    <w:rsid w:val="007070ED"/>
    <w:rsid w:val="00710113"/>
    <w:rsid w:val="007102C9"/>
    <w:rsid w:val="00713FA1"/>
    <w:rsid w:val="00724E9D"/>
    <w:rsid w:val="007270B9"/>
    <w:rsid w:val="0073039A"/>
    <w:rsid w:val="007415CB"/>
    <w:rsid w:val="007416C7"/>
    <w:rsid w:val="00743B05"/>
    <w:rsid w:val="00746982"/>
    <w:rsid w:val="007534B7"/>
    <w:rsid w:val="007648DD"/>
    <w:rsid w:val="00767BA6"/>
    <w:rsid w:val="00772AEB"/>
    <w:rsid w:val="00781FFE"/>
    <w:rsid w:val="0078287C"/>
    <w:rsid w:val="0079099C"/>
    <w:rsid w:val="00790F3D"/>
    <w:rsid w:val="00792A9C"/>
    <w:rsid w:val="007A2B6F"/>
    <w:rsid w:val="007B0264"/>
    <w:rsid w:val="007B36AD"/>
    <w:rsid w:val="007B4BFE"/>
    <w:rsid w:val="007B681B"/>
    <w:rsid w:val="007B69F1"/>
    <w:rsid w:val="007D2067"/>
    <w:rsid w:val="007D518D"/>
    <w:rsid w:val="007D732E"/>
    <w:rsid w:val="007E343D"/>
    <w:rsid w:val="007E7B7D"/>
    <w:rsid w:val="007F3171"/>
    <w:rsid w:val="00801571"/>
    <w:rsid w:val="00803BE0"/>
    <w:rsid w:val="00806E90"/>
    <w:rsid w:val="00811986"/>
    <w:rsid w:val="00813A2C"/>
    <w:rsid w:val="00815074"/>
    <w:rsid w:val="00821331"/>
    <w:rsid w:val="00822F69"/>
    <w:rsid w:val="008238D4"/>
    <w:rsid w:val="00823D20"/>
    <w:rsid w:val="00826ED9"/>
    <w:rsid w:val="00833016"/>
    <w:rsid w:val="00835D79"/>
    <w:rsid w:val="00836A46"/>
    <w:rsid w:val="00841C8A"/>
    <w:rsid w:val="0084561D"/>
    <w:rsid w:val="00855349"/>
    <w:rsid w:val="008567FF"/>
    <w:rsid w:val="00860876"/>
    <w:rsid w:val="008613B9"/>
    <w:rsid w:val="00863082"/>
    <w:rsid w:val="00863E2F"/>
    <w:rsid w:val="008720F6"/>
    <w:rsid w:val="00875483"/>
    <w:rsid w:val="00880ECB"/>
    <w:rsid w:val="00881DC6"/>
    <w:rsid w:val="00883835"/>
    <w:rsid w:val="008A14FA"/>
    <w:rsid w:val="008B0940"/>
    <w:rsid w:val="008B1C35"/>
    <w:rsid w:val="008B2AC1"/>
    <w:rsid w:val="008B7C31"/>
    <w:rsid w:val="008C2D54"/>
    <w:rsid w:val="008C630D"/>
    <w:rsid w:val="008C7D34"/>
    <w:rsid w:val="008D167B"/>
    <w:rsid w:val="008D46C7"/>
    <w:rsid w:val="008D5BC9"/>
    <w:rsid w:val="008E46A8"/>
    <w:rsid w:val="008E70C6"/>
    <w:rsid w:val="008F37C7"/>
    <w:rsid w:val="00901336"/>
    <w:rsid w:val="00905B15"/>
    <w:rsid w:val="009068FD"/>
    <w:rsid w:val="009102BF"/>
    <w:rsid w:val="0091215B"/>
    <w:rsid w:val="0091776D"/>
    <w:rsid w:val="00917EC8"/>
    <w:rsid w:val="0092079A"/>
    <w:rsid w:val="0092764D"/>
    <w:rsid w:val="00931459"/>
    <w:rsid w:val="00937AB6"/>
    <w:rsid w:val="0094225B"/>
    <w:rsid w:val="0094395D"/>
    <w:rsid w:val="00945539"/>
    <w:rsid w:val="00951C9A"/>
    <w:rsid w:val="00954F07"/>
    <w:rsid w:val="009606D9"/>
    <w:rsid w:val="009609CD"/>
    <w:rsid w:val="009613F4"/>
    <w:rsid w:val="00963F80"/>
    <w:rsid w:val="00967048"/>
    <w:rsid w:val="0096762A"/>
    <w:rsid w:val="009736D1"/>
    <w:rsid w:val="00973CFE"/>
    <w:rsid w:val="00984D4F"/>
    <w:rsid w:val="00991D41"/>
    <w:rsid w:val="009968A8"/>
    <w:rsid w:val="009B6C56"/>
    <w:rsid w:val="009C1217"/>
    <w:rsid w:val="009C7185"/>
    <w:rsid w:val="009D0B26"/>
    <w:rsid w:val="009D3C89"/>
    <w:rsid w:val="009D5137"/>
    <w:rsid w:val="009D5EF1"/>
    <w:rsid w:val="009D6CC5"/>
    <w:rsid w:val="009E1CD9"/>
    <w:rsid w:val="009E3824"/>
    <w:rsid w:val="009E4E05"/>
    <w:rsid w:val="009F102A"/>
    <w:rsid w:val="009F7AB9"/>
    <w:rsid w:val="00A01F92"/>
    <w:rsid w:val="00A048D5"/>
    <w:rsid w:val="00A053EF"/>
    <w:rsid w:val="00A07A42"/>
    <w:rsid w:val="00A144FD"/>
    <w:rsid w:val="00A2029D"/>
    <w:rsid w:val="00A20759"/>
    <w:rsid w:val="00A2289B"/>
    <w:rsid w:val="00A23913"/>
    <w:rsid w:val="00A247BB"/>
    <w:rsid w:val="00A27EF6"/>
    <w:rsid w:val="00A33120"/>
    <w:rsid w:val="00A36E5E"/>
    <w:rsid w:val="00A449C3"/>
    <w:rsid w:val="00A51561"/>
    <w:rsid w:val="00A52676"/>
    <w:rsid w:val="00A535BD"/>
    <w:rsid w:val="00A62A1F"/>
    <w:rsid w:val="00A73CF6"/>
    <w:rsid w:val="00A806BE"/>
    <w:rsid w:val="00A9530C"/>
    <w:rsid w:val="00AA0678"/>
    <w:rsid w:val="00AB4BA9"/>
    <w:rsid w:val="00AB4C29"/>
    <w:rsid w:val="00AC43ED"/>
    <w:rsid w:val="00AC57AE"/>
    <w:rsid w:val="00AD0209"/>
    <w:rsid w:val="00AD0D31"/>
    <w:rsid w:val="00AD27B4"/>
    <w:rsid w:val="00AD666F"/>
    <w:rsid w:val="00AD7063"/>
    <w:rsid w:val="00AE3AB0"/>
    <w:rsid w:val="00AE499E"/>
    <w:rsid w:val="00AF0E29"/>
    <w:rsid w:val="00AF17C8"/>
    <w:rsid w:val="00AF4365"/>
    <w:rsid w:val="00AF65F9"/>
    <w:rsid w:val="00AF7842"/>
    <w:rsid w:val="00B00B9A"/>
    <w:rsid w:val="00B0294C"/>
    <w:rsid w:val="00B02C0A"/>
    <w:rsid w:val="00B066AA"/>
    <w:rsid w:val="00B06F5A"/>
    <w:rsid w:val="00B07585"/>
    <w:rsid w:val="00B10831"/>
    <w:rsid w:val="00B12585"/>
    <w:rsid w:val="00B13C86"/>
    <w:rsid w:val="00B171E4"/>
    <w:rsid w:val="00B21D1A"/>
    <w:rsid w:val="00B224CE"/>
    <w:rsid w:val="00B2495E"/>
    <w:rsid w:val="00B33463"/>
    <w:rsid w:val="00B52D45"/>
    <w:rsid w:val="00B530EC"/>
    <w:rsid w:val="00B7249D"/>
    <w:rsid w:val="00B7499B"/>
    <w:rsid w:val="00B84168"/>
    <w:rsid w:val="00B90DFB"/>
    <w:rsid w:val="00B929BA"/>
    <w:rsid w:val="00BA0FDD"/>
    <w:rsid w:val="00BB5440"/>
    <w:rsid w:val="00BC28AD"/>
    <w:rsid w:val="00BC599A"/>
    <w:rsid w:val="00BD162A"/>
    <w:rsid w:val="00BD3A5D"/>
    <w:rsid w:val="00BE19B3"/>
    <w:rsid w:val="00BE23E8"/>
    <w:rsid w:val="00BF07EC"/>
    <w:rsid w:val="00BF74A1"/>
    <w:rsid w:val="00C1134A"/>
    <w:rsid w:val="00C117A3"/>
    <w:rsid w:val="00C12A69"/>
    <w:rsid w:val="00C12AE8"/>
    <w:rsid w:val="00C310A3"/>
    <w:rsid w:val="00C3270E"/>
    <w:rsid w:val="00C4135D"/>
    <w:rsid w:val="00C42780"/>
    <w:rsid w:val="00C50D3F"/>
    <w:rsid w:val="00C55774"/>
    <w:rsid w:val="00C62477"/>
    <w:rsid w:val="00C83C36"/>
    <w:rsid w:val="00C84AA0"/>
    <w:rsid w:val="00C86783"/>
    <w:rsid w:val="00C87A7E"/>
    <w:rsid w:val="00C971CE"/>
    <w:rsid w:val="00CA2039"/>
    <w:rsid w:val="00CA2211"/>
    <w:rsid w:val="00CA470D"/>
    <w:rsid w:val="00CA79DD"/>
    <w:rsid w:val="00CB01A4"/>
    <w:rsid w:val="00CB30B8"/>
    <w:rsid w:val="00CB3613"/>
    <w:rsid w:val="00CB453A"/>
    <w:rsid w:val="00CC3F1A"/>
    <w:rsid w:val="00CC49A3"/>
    <w:rsid w:val="00CC5796"/>
    <w:rsid w:val="00CC62BB"/>
    <w:rsid w:val="00CD2040"/>
    <w:rsid w:val="00CD4E8C"/>
    <w:rsid w:val="00CE7737"/>
    <w:rsid w:val="00CF1053"/>
    <w:rsid w:val="00CF196D"/>
    <w:rsid w:val="00CF7337"/>
    <w:rsid w:val="00D06001"/>
    <w:rsid w:val="00D069C7"/>
    <w:rsid w:val="00D2423D"/>
    <w:rsid w:val="00D323FB"/>
    <w:rsid w:val="00D362EB"/>
    <w:rsid w:val="00D365A7"/>
    <w:rsid w:val="00D43D4A"/>
    <w:rsid w:val="00D521DE"/>
    <w:rsid w:val="00D52E61"/>
    <w:rsid w:val="00D55041"/>
    <w:rsid w:val="00D56FFC"/>
    <w:rsid w:val="00D645B8"/>
    <w:rsid w:val="00D66DCB"/>
    <w:rsid w:val="00D71AF8"/>
    <w:rsid w:val="00D748CE"/>
    <w:rsid w:val="00D74FFA"/>
    <w:rsid w:val="00D75D5B"/>
    <w:rsid w:val="00D83915"/>
    <w:rsid w:val="00D9141A"/>
    <w:rsid w:val="00DB43DE"/>
    <w:rsid w:val="00DB4E0B"/>
    <w:rsid w:val="00DB7D22"/>
    <w:rsid w:val="00DB7F4F"/>
    <w:rsid w:val="00DC2B61"/>
    <w:rsid w:val="00DC63B7"/>
    <w:rsid w:val="00DD1226"/>
    <w:rsid w:val="00DD3FF0"/>
    <w:rsid w:val="00DD5C6F"/>
    <w:rsid w:val="00DD6C0B"/>
    <w:rsid w:val="00DE19BF"/>
    <w:rsid w:val="00DE572C"/>
    <w:rsid w:val="00DE7194"/>
    <w:rsid w:val="00DF003F"/>
    <w:rsid w:val="00DF11BE"/>
    <w:rsid w:val="00DF2D20"/>
    <w:rsid w:val="00DF3C90"/>
    <w:rsid w:val="00DF5160"/>
    <w:rsid w:val="00DF75A9"/>
    <w:rsid w:val="00E0226C"/>
    <w:rsid w:val="00E04272"/>
    <w:rsid w:val="00E07760"/>
    <w:rsid w:val="00E11805"/>
    <w:rsid w:val="00E11BFD"/>
    <w:rsid w:val="00E13E94"/>
    <w:rsid w:val="00E1411C"/>
    <w:rsid w:val="00E15897"/>
    <w:rsid w:val="00E17EC6"/>
    <w:rsid w:val="00E215F7"/>
    <w:rsid w:val="00E23E0D"/>
    <w:rsid w:val="00E25BF6"/>
    <w:rsid w:val="00E30FF8"/>
    <w:rsid w:val="00E36A7A"/>
    <w:rsid w:val="00E36C4E"/>
    <w:rsid w:val="00E436CF"/>
    <w:rsid w:val="00E440A2"/>
    <w:rsid w:val="00E470C7"/>
    <w:rsid w:val="00E5131D"/>
    <w:rsid w:val="00E55184"/>
    <w:rsid w:val="00E558E9"/>
    <w:rsid w:val="00E57B10"/>
    <w:rsid w:val="00E63512"/>
    <w:rsid w:val="00E637A4"/>
    <w:rsid w:val="00E67CB7"/>
    <w:rsid w:val="00E7075D"/>
    <w:rsid w:val="00E73345"/>
    <w:rsid w:val="00E74A24"/>
    <w:rsid w:val="00E76ACE"/>
    <w:rsid w:val="00E77C46"/>
    <w:rsid w:val="00E82432"/>
    <w:rsid w:val="00E87321"/>
    <w:rsid w:val="00E95738"/>
    <w:rsid w:val="00E96C73"/>
    <w:rsid w:val="00EA27E4"/>
    <w:rsid w:val="00EA40A2"/>
    <w:rsid w:val="00EA40E5"/>
    <w:rsid w:val="00EA7270"/>
    <w:rsid w:val="00EA7503"/>
    <w:rsid w:val="00EB0A15"/>
    <w:rsid w:val="00EB26F1"/>
    <w:rsid w:val="00EB4E3A"/>
    <w:rsid w:val="00EB64B8"/>
    <w:rsid w:val="00ED2211"/>
    <w:rsid w:val="00ED2ABA"/>
    <w:rsid w:val="00ED680E"/>
    <w:rsid w:val="00ED7EAC"/>
    <w:rsid w:val="00EE1CF5"/>
    <w:rsid w:val="00EE270A"/>
    <w:rsid w:val="00EF25CC"/>
    <w:rsid w:val="00EF706C"/>
    <w:rsid w:val="00F02B87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11F"/>
    <w:rsid w:val="00F54297"/>
    <w:rsid w:val="00F545E4"/>
    <w:rsid w:val="00F64AF5"/>
    <w:rsid w:val="00F6544F"/>
    <w:rsid w:val="00F76AC4"/>
    <w:rsid w:val="00F87A7A"/>
    <w:rsid w:val="00F91640"/>
    <w:rsid w:val="00FA1F45"/>
    <w:rsid w:val="00FA7450"/>
    <w:rsid w:val="00FB56CA"/>
    <w:rsid w:val="00FC079B"/>
    <w:rsid w:val="00FC5597"/>
    <w:rsid w:val="00FC5B56"/>
    <w:rsid w:val="00FC60A3"/>
    <w:rsid w:val="00FC66C4"/>
    <w:rsid w:val="00FC6A61"/>
    <w:rsid w:val="00FC6E35"/>
    <w:rsid w:val="00FC7323"/>
    <w:rsid w:val="00FD7F65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880ECB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6D3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880ECB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6D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8E22-7C81-4C6F-BB72-E2664794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8613</Words>
  <Characters>49098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2017-11-23T07:41:00Z</cp:lastPrinted>
  <dcterms:created xsi:type="dcterms:W3CDTF">2017-11-20T12:33:00Z</dcterms:created>
  <dcterms:modified xsi:type="dcterms:W3CDTF">2017-11-23T07:42:00Z</dcterms:modified>
</cp:coreProperties>
</file>